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4D" w:rsidRDefault="005A104D"/>
    <w:p w:rsidR="00E42DB9" w:rsidRDefault="00E42DB9" w:rsidP="00265A64">
      <w:pPr>
        <w:tabs>
          <w:tab w:val="left" w:pos="6804"/>
        </w:tabs>
        <w:ind w:left="7655"/>
        <w:rPr>
          <w:rFonts w:ascii="Times New Roman" w:hAnsi="Times New Roman"/>
          <w:szCs w:val="24"/>
        </w:rPr>
      </w:pPr>
    </w:p>
    <w:p w:rsidR="00B17E52" w:rsidRPr="00265A64" w:rsidRDefault="00B17E52" w:rsidP="00B17E52">
      <w:pPr>
        <w:tabs>
          <w:tab w:val="left" w:pos="6804"/>
        </w:tabs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265A64">
        <w:rPr>
          <w:rFonts w:ascii="Times New Roman" w:hAnsi="Times New Roman"/>
          <w:b/>
          <w:sz w:val="28"/>
          <w:szCs w:val="24"/>
        </w:rPr>
        <w:t>Tisztelt Partnerünk!</w:t>
      </w:r>
    </w:p>
    <w:p w:rsidR="008B1C3D" w:rsidRDefault="008B1C3D" w:rsidP="00F46E58">
      <w:pPr>
        <w:jc w:val="both"/>
        <w:rPr>
          <w:rFonts w:ascii="Times New Roman" w:hAnsi="Times New Roman"/>
          <w:szCs w:val="24"/>
        </w:rPr>
      </w:pPr>
    </w:p>
    <w:p w:rsidR="00F46E58" w:rsidRDefault="00F46E58" w:rsidP="00F46E58">
      <w:pPr>
        <w:jc w:val="both"/>
        <w:rPr>
          <w:rFonts w:ascii="Times New Roman" w:hAnsi="Times New Roman"/>
          <w:szCs w:val="24"/>
        </w:rPr>
      </w:pPr>
      <w:r w:rsidRPr="00F46E58">
        <w:rPr>
          <w:rFonts w:ascii="Times New Roman" w:hAnsi="Times New Roman"/>
          <w:szCs w:val="24"/>
        </w:rPr>
        <w:t xml:space="preserve">Társaságunk </w:t>
      </w:r>
      <w:r w:rsidR="00793860">
        <w:rPr>
          <w:rFonts w:ascii="Times New Roman" w:hAnsi="Times New Roman"/>
          <w:szCs w:val="24"/>
        </w:rPr>
        <w:t xml:space="preserve">a gazdasági helyzet változása, a költségek emelkedése, az EUR-árfolyam romlása és az </w:t>
      </w:r>
      <w:r w:rsidR="008B1C3D">
        <w:rPr>
          <w:rFonts w:ascii="Times New Roman" w:hAnsi="Times New Roman"/>
          <w:szCs w:val="24"/>
        </w:rPr>
        <w:t>infláció</w:t>
      </w:r>
      <w:r w:rsidR="00793860">
        <w:rPr>
          <w:rFonts w:ascii="Times New Roman" w:hAnsi="Times New Roman"/>
          <w:szCs w:val="24"/>
        </w:rPr>
        <w:t xml:space="preserve"> miatt</w:t>
      </w:r>
      <w:r w:rsidR="008B1C3D">
        <w:rPr>
          <w:rFonts w:ascii="Times New Roman" w:hAnsi="Times New Roman"/>
          <w:szCs w:val="24"/>
        </w:rPr>
        <w:t xml:space="preserve"> </w:t>
      </w:r>
      <w:r w:rsidR="008A14C7">
        <w:rPr>
          <w:rFonts w:ascii="Times New Roman" w:hAnsi="Times New Roman"/>
          <w:szCs w:val="24"/>
        </w:rPr>
        <w:t>áremelés</w:t>
      </w:r>
      <w:r w:rsidRPr="00F46E58">
        <w:rPr>
          <w:rFonts w:ascii="Times New Roman" w:hAnsi="Times New Roman"/>
          <w:szCs w:val="24"/>
        </w:rPr>
        <w:t>re</w:t>
      </w:r>
      <w:r w:rsidR="008B1C3D">
        <w:rPr>
          <w:rFonts w:ascii="Times New Roman" w:hAnsi="Times New Roman"/>
          <w:szCs w:val="24"/>
        </w:rPr>
        <w:t xml:space="preserve"> kényszerül.</w:t>
      </w:r>
    </w:p>
    <w:p w:rsidR="00DC4370" w:rsidRPr="00F46E58" w:rsidRDefault="00DC4370" w:rsidP="00F46E58">
      <w:pPr>
        <w:jc w:val="both"/>
        <w:rPr>
          <w:rFonts w:ascii="Times New Roman" w:hAnsi="Times New Roman"/>
          <w:szCs w:val="24"/>
        </w:rPr>
      </w:pPr>
    </w:p>
    <w:p w:rsidR="00F46E58" w:rsidRDefault="00F46E58" w:rsidP="00F46E58">
      <w:pPr>
        <w:tabs>
          <w:tab w:val="left" w:pos="6804"/>
        </w:tabs>
        <w:jc w:val="both"/>
        <w:rPr>
          <w:rFonts w:ascii="Times New Roman" w:hAnsi="Times New Roman"/>
          <w:szCs w:val="24"/>
        </w:rPr>
      </w:pPr>
      <w:r w:rsidRPr="00F46E58">
        <w:rPr>
          <w:rFonts w:ascii="Times New Roman" w:hAnsi="Times New Roman"/>
          <w:szCs w:val="24"/>
        </w:rPr>
        <w:t xml:space="preserve">Társaságunk által végzett </w:t>
      </w:r>
      <w:r w:rsidRPr="00F46E58">
        <w:rPr>
          <w:rFonts w:ascii="Times New Roman" w:hAnsi="Times New Roman"/>
          <w:b/>
          <w:i/>
          <w:szCs w:val="24"/>
        </w:rPr>
        <w:t>MONITORING szolgáltatás</w:t>
      </w:r>
      <w:r w:rsidRPr="00F46E58">
        <w:rPr>
          <w:rFonts w:ascii="Times New Roman" w:hAnsi="Times New Roman"/>
          <w:szCs w:val="24"/>
        </w:rPr>
        <w:t xml:space="preserve"> részleteit tartalmazó szerződések 4.1 pontja, mely a fizetési feltételekről szól, </w:t>
      </w:r>
      <w:r w:rsidRPr="00F83805">
        <w:rPr>
          <w:rFonts w:ascii="Times New Roman" w:hAnsi="Times New Roman"/>
          <w:b/>
          <w:szCs w:val="24"/>
        </w:rPr>
        <w:t>202</w:t>
      </w:r>
      <w:r w:rsidR="00EC1A45" w:rsidRPr="00F83805">
        <w:rPr>
          <w:rFonts w:ascii="Times New Roman" w:hAnsi="Times New Roman"/>
          <w:b/>
          <w:szCs w:val="24"/>
        </w:rPr>
        <w:t>5</w:t>
      </w:r>
      <w:r w:rsidRPr="00F83805">
        <w:rPr>
          <w:rFonts w:ascii="Times New Roman" w:hAnsi="Times New Roman"/>
          <w:b/>
          <w:szCs w:val="24"/>
        </w:rPr>
        <w:t>.</w:t>
      </w:r>
      <w:r w:rsidR="00F83805" w:rsidRPr="00F83805">
        <w:rPr>
          <w:rFonts w:ascii="Times New Roman" w:hAnsi="Times New Roman"/>
          <w:b/>
          <w:szCs w:val="24"/>
        </w:rPr>
        <w:t xml:space="preserve"> március </w:t>
      </w:r>
      <w:r w:rsidRPr="00F83805">
        <w:rPr>
          <w:rFonts w:ascii="Times New Roman" w:hAnsi="Times New Roman"/>
          <w:b/>
          <w:szCs w:val="24"/>
        </w:rPr>
        <w:t>1</w:t>
      </w:r>
      <w:r w:rsidRPr="00F46E58">
        <w:rPr>
          <w:rFonts w:ascii="Times New Roman" w:hAnsi="Times New Roman"/>
          <w:szCs w:val="24"/>
        </w:rPr>
        <w:t>-től az alábbira változik:</w:t>
      </w:r>
    </w:p>
    <w:p w:rsidR="00DC4370" w:rsidRPr="00F46E58" w:rsidRDefault="00DC4370" w:rsidP="00F46E58">
      <w:pPr>
        <w:tabs>
          <w:tab w:val="left" w:pos="6804"/>
        </w:tabs>
        <w:jc w:val="both"/>
        <w:rPr>
          <w:rFonts w:ascii="Times New Roman" w:hAnsi="Times New Roman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1970"/>
        <w:gridCol w:w="1860"/>
      </w:tblGrid>
      <w:tr w:rsidR="00166227" w:rsidRPr="00971DDA" w:rsidTr="00B916AD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227" w:rsidRPr="00971DDA" w:rsidRDefault="00166227" w:rsidP="00B916AD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DA">
              <w:rPr>
                <w:rFonts w:ascii="Times New Roman" w:hAnsi="Times New Roman" w:cs="Times New Roman"/>
                <w:b/>
                <w:sz w:val="24"/>
                <w:szCs w:val="24"/>
              </w:rPr>
              <w:t>Szerződés típusa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227" w:rsidRPr="00F46E58" w:rsidRDefault="00166227" w:rsidP="00B916A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46E58">
              <w:rPr>
                <w:rFonts w:ascii="Times New Roman" w:hAnsi="Times New Roman"/>
                <w:b/>
                <w:sz w:val="20"/>
                <w:szCs w:val="24"/>
              </w:rPr>
              <w:t>TMR Profi csomag új díjtétele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227" w:rsidRPr="00F46E58" w:rsidRDefault="00166227" w:rsidP="00B916A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46E58">
              <w:rPr>
                <w:rFonts w:ascii="Times New Roman" w:hAnsi="Times New Roman"/>
                <w:b/>
                <w:sz w:val="20"/>
                <w:szCs w:val="24"/>
              </w:rPr>
              <w:t>TMR Profi csomag+ M4 új díjtétele</w:t>
            </w:r>
          </w:p>
        </w:tc>
      </w:tr>
      <w:tr w:rsidR="00166227" w:rsidTr="00B916AD">
        <w:trPr>
          <w:trHeight w:val="686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166227" w:rsidRPr="00F46E58" w:rsidRDefault="00166227" w:rsidP="00B916AD">
            <w:pPr>
              <w:tabs>
                <w:tab w:val="left" w:pos="680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46E58">
              <w:rPr>
                <w:rFonts w:ascii="Times New Roman" w:hAnsi="Times New Roman" w:cs="Times New Roman"/>
                <w:sz w:val="20"/>
                <w:szCs w:val="24"/>
              </w:rPr>
              <w:t>Tejkarbamid</w:t>
            </w:r>
            <w:proofErr w:type="spellEnd"/>
            <w:r w:rsidRPr="00F46E58">
              <w:rPr>
                <w:rFonts w:ascii="Times New Roman" w:hAnsi="Times New Roman" w:cs="Times New Roman"/>
                <w:sz w:val="20"/>
                <w:szCs w:val="24"/>
              </w:rPr>
              <w:t xml:space="preserve">, tejfehérje és tejzsír alapú állomány </w:t>
            </w:r>
            <w:r w:rsidRPr="00F46E58">
              <w:rPr>
                <w:rFonts w:ascii="Times New Roman" w:hAnsi="Times New Roman" w:cs="Times New Roman"/>
                <w:b/>
                <w:sz w:val="20"/>
                <w:szCs w:val="24"/>
              </w:rPr>
              <w:t>monitoring+ TMR vizsgálat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66227" w:rsidRPr="000A5E9B" w:rsidRDefault="008B1C3D" w:rsidP="00EC1A4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EC1A45">
              <w:rPr>
                <w:rFonts w:ascii="Times New Roman" w:hAnsi="Times New Roman"/>
                <w:b/>
                <w:szCs w:val="24"/>
              </w:rPr>
              <w:t>5</w:t>
            </w:r>
            <w:r w:rsidR="00166227" w:rsidRPr="000A5E9B">
              <w:rPr>
                <w:rFonts w:ascii="Times New Roman" w:hAnsi="Times New Roman"/>
                <w:b/>
                <w:szCs w:val="24"/>
              </w:rPr>
              <w:t xml:space="preserve"> 000 Ft/minta+áfa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166227" w:rsidRPr="000A5E9B" w:rsidRDefault="00166227" w:rsidP="00B916A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66227" w:rsidTr="00B916AD">
        <w:tc>
          <w:tcPr>
            <w:tcW w:w="5353" w:type="dxa"/>
            <w:vAlign w:val="center"/>
          </w:tcPr>
          <w:p w:rsidR="00166227" w:rsidRPr="00F46E58" w:rsidRDefault="00166227" w:rsidP="00B916AD">
            <w:pPr>
              <w:tabs>
                <w:tab w:val="left" w:pos="680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46E58">
              <w:rPr>
                <w:rFonts w:ascii="Times New Roman" w:hAnsi="Times New Roman" w:cs="Times New Roman"/>
                <w:sz w:val="20"/>
                <w:szCs w:val="24"/>
              </w:rPr>
              <w:t>Tejkarbamid</w:t>
            </w:r>
            <w:proofErr w:type="spellEnd"/>
            <w:r w:rsidRPr="00F46E58">
              <w:rPr>
                <w:rFonts w:ascii="Times New Roman" w:hAnsi="Times New Roman" w:cs="Times New Roman"/>
                <w:sz w:val="20"/>
                <w:szCs w:val="24"/>
              </w:rPr>
              <w:t xml:space="preserve">, tejfehérje, tejzsír, olajsav és BHB mérésen alapuló állomány </w:t>
            </w:r>
            <w:r w:rsidRPr="00F46E5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monitoring </w:t>
            </w:r>
            <w:proofErr w:type="spellStart"/>
            <w:r w:rsidRPr="00F46E58">
              <w:rPr>
                <w:rFonts w:ascii="Times New Roman" w:hAnsi="Times New Roman" w:cs="Times New Roman"/>
                <w:b/>
                <w:sz w:val="20"/>
                <w:szCs w:val="24"/>
              </w:rPr>
              <w:t>ketózis-kockázat</w:t>
            </w:r>
            <w:proofErr w:type="spellEnd"/>
            <w:r w:rsidRPr="00F46E5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elemzéssel</w:t>
            </w:r>
            <w:r w:rsidRPr="00F46E58">
              <w:rPr>
                <w:rFonts w:ascii="Times New Roman" w:hAnsi="Times New Roman" w:cs="Times New Roman"/>
                <w:sz w:val="20"/>
                <w:szCs w:val="24"/>
              </w:rPr>
              <w:t xml:space="preserve"> és a helyszíni klinikai vizsgálatra javasolt egyedek listájával</w:t>
            </w:r>
          </w:p>
          <w:p w:rsidR="00166227" w:rsidRPr="00F46E58" w:rsidRDefault="00166227" w:rsidP="00B916AD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6E58">
              <w:rPr>
                <w:rFonts w:ascii="Times New Roman" w:hAnsi="Times New Roman" w:cs="Times New Roman"/>
                <w:b/>
                <w:sz w:val="20"/>
                <w:szCs w:val="24"/>
              </w:rPr>
              <w:t>+ TMR vizsgálat</w:t>
            </w:r>
          </w:p>
        </w:tc>
        <w:tc>
          <w:tcPr>
            <w:tcW w:w="1985" w:type="dxa"/>
            <w:vAlign w:val="center"/>
          </w:tcPr>
          <w:p w:rsidR="00166227" w:rsidRPr="000A5E9B" w:rsidRDefault="008B1C3D" w:rsidP="00EC1A4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EC1A45">
              <w:rPr>
                <w:rFonts w:ascii="Times New Roman" w:hAnsi="Times New Roman"/>
                <w:b/>
                <w:szCs w:val="24"/>
              </w:rPr>
              <w:t>5</w:t>
            </w:r>
            <w:r w:rsidR="00166227" w:rsidRPr="000A5E9B">
              <w:rPr>
                <w:rFonts w:ascii="Times New Roman" w:hAnsi="Times New Roman"/>
                <w:b/>
                <w:szCs w:val="24"/>
              </w:rPr>
              <w:t xml:space="preserve"> 000 Ft/minta+áfa</w:t>
            </w:r>
          </w:p>
        </w:tc>
        <w:tc>
          <w:tcPr>
            <w:tcW w:w="1874" w:type="dxa"/>
            <w:vAlign w:val="center"/>
          </w:tcPr>
          <w:p w:rsidR="00166227" w:rsidRPr="000A5E9B" w:rsidRDefault="00166227" w:rsidP="00B916A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66227" w:rsidTr="00B916AD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166227" w:rsidRPr="00F46E58" w:rsidRDefault="00166227" w:rsidP="00166227">
            <w:pPr>
              <w:pStyle w:val="Default"/>
              <w:rPr>
                <w:sz w:val="20"/>
              </w:rPr>
            </w:pPr>
            <w:proofErr w:type="spellStart"/>
            <w:r w:rsidRPr="00F46E58">
              <w:rPr>
                <w:bCs/>
                <w:sz w:val="20"/>
                <w:szCs w:val="23"/>
              </w:rPr>
              <w:t>Tejkarbamid</w:t>
            </w:r>
            <w:proofErr w:type="spellEnd"/>
            <w:r w:rsidRPr="00F46E58">
              <w:rPr>
                <w:bCs/>
                <w:sz w:val="20"/>
                <w:szCs w:val="23"/>
              </w:rPr>
              <w:t xml:space="preserve">, tejfehérje, tejzsír, olajsav és BHB mérésen alapuló állomány </w:t>
            </w:r>
            <w:r w:rsidRPr="00F46E58">
              <w:rPr>
                <w:b/>
                <w:bCs/>
                <w:sz w:val="20"/>
                <w:szCs w:val="23"/>
              </w:rPr>
              <w:t xml:space="preserve">monitoring </w:t>
            </w:r>
            <w:proofErr w:type="spellStart"/>
            <w:r w:rsidRPr="00F46E58">
              <w:rPr>
                <w:b/>
                <w:bCs/>
                <w:sz w:val="20"/>
                <w:szCs w:val="23"/>
              </w:rPr>
              <w:t>ketózis-kockázat</w:t>
            </w:r>
            <w:proofErr w:type="spellEnd"/>
            <w:r w:rsidRPr="00F46E58">
              <w:rPr>
                <w:b/>
                <w:bCs/>
                <w:sz w:val="20"/>
                <w:szCs w:val="23"/>
              </w:rPr>
              <w:t xml:space="preserve"> elemzéssel</w:t>
            </w:r>
            <w:r w:rsidRPr="00F46E58">
              <w:rPr>
                <w:bCs/>
                <w:sz w:val="20"/>
                <w:szCs w:val="23"/>
              </w:rPr>
              <w:t xml:space="preserve"> és a helyszíni klinikai vizsgálatra javasolt egyedek listájával </w:t>
            </w:r>
            <w:r w:rsidRPr="00F46E58">
              <w:rPr>
                <w:b/>
                <w:bCs/>
                <w:sz w:val="20"/>
                <w:szCs w:val="23"/>
              </w:rPr>
              <w:t xml:space="preserve">+ TMR vizsgálat, NIR profi csomag és M4 ásványi </w:t>
            </w:r>
            <w:proofErr w:type="gramStart"/>
            <w:r w:rsidRPr="00F46E58">
              <w:rPr>
                <w:b/>
                <w:bCs/>
                <w:sz w:val="20"/>
                <w:szCs w:val="23"/>
              </w:rPr>
              <w:t>anyag</w:t>
            </w:r>
            <w:r w:rsidRPr="00F46E58">
              <w:rPr>
                <w:bCs/>
                <w:sz w:val="20"/>
                <w:szCs w:val="23"/>
              </w:rPr>
              <w:t xml:space="preserve"> vizsgálat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66227" w:rsidRPr="000A5E9B" w:rsidRDefault="00166227" w:rsidP="00B916A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166227" w:rsidRPr="000A5E9B" w:rsidRDefault="00A85502" w:rsidP="00EC1A4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EC1A45">
              <w:rPr>
                <w:rFonts w:ascii="Times New Roman" w:hAnsi="Times New Roman"/>
                <w:b/>
                <w:szCs w:val="24"/>
              </w:rPr>
              <w:t>7</w:t>
            </w:r>
            <w:r w:rsidR="00166227" w:rsidRPr="000A5E9B">
              <w:rPr>
                <w:rFonts w:ascii="Times New Roman" w:hAnsi="Times New Roman"/>
                <w:b/>
                <w:szCs w:val="24"/>
              </w:rPr>
              <w:t xml:space="preserve"> 000Ft/minta +áfa</w:t>
            </w:r>
          </w:p>
        </w:tc>
      </w:tr>
    </w:tbl>
    <w:p w:rsidR="00166227" w:rsidRDefault="00166227" w:rsidP="00514723">
      <w:pPr>
        <w:tabs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4370" w:rsidRDefault="00DC4370" w:rsidP="00B17E52">
      <w:pPr>
        <w:tabs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</w:p>
    <w:p w:rsidR="00B17E52" w:rsidRPr="00514723" w:rsidRDefault="00B17E52" w:rsidP="00B17E52">
      <w:pPr>
        <w:tabs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514723">
        <w:rPr>
          <w:rFonts w:ascii="Times New Roman" w:hAnsi="Times New Roman"/>
          <w:sz w:val="24"/>
          <w:szCs w:val="24"/>
        </w:rPr>
        <w:t>Bízva megértésükben, eredményes gazdálkodást, szakmai munkájukhoz sikereket kívánunk.</w:t>
      </w:r>
    </w:p>
    <w:p w:rsidR="00DC4370" w:rsidRDefault="00DC4370" w:rsidP="00F46E58">
      <w:pPr>
        <w:tabs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</w:p>
    <w:p w:rsidR="00F46E58" w:rsidRDefault="00DC4370" w:rsidP="00F46E58">
      <w:pPr>
        <w:tabs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Gödöllő, </w:t>
      </w:r>
      <w:r w:rsidR="00EC1A45">
        <w:rPr>
          <w:rFonts w:ascii="Times New Roman" w:hAnsi="Times New Roman"/>
          <w:sz w:val="24"/>
          <w:szCs w:val="24"/>
        </w:rPr>
        <w:t>2025.01.07.</w:t>
      </w:r>
    </w:p>
    <w:p w:rsidR="00F46E58" w:rsidRDefault="00F46E58" w:rsidP="00F46E58">
      <w:pPr>
        <w:tabs>
          <w:tab w:val="left" w:pos="6804"/>
        </w:tabs>
        <w:ind w:left="4111"/>
        <w:jc w:val="both"/>
        <w:rPr>
          <w:rFonts w:ascii="Times New Roman" w:hAnsi="Times New Roman"/>
          <w:sz w:val="24"/>
          <w:szCs w:val="24"/>
        </w:rPr>
      </w:pPr>
      <w:r w:rsidRPr="00514723">
        <w:rPr>
          <w:rFonts w:ascii="Times New Roman" w:hAnsi="Times New Roman"/>
          <w:sz w:val="24"/>
          <w:szCs w:val="24"/>
        </w:rPr>
        <w:t>Üdvözlettel:</w:t>
      </w:r>
    </w:p>
    <w:p w:rsidR="00B17E52" w:rsidRPr="00514723" w:rsidRDefault="00F46E58" w:rsidP="00F46E58">
      <w:pPr>
        <w:tabs>
          <w:tab w:val="left" w:pos="6804"/>
        </w:tabs>
        <w:ind w:left="5529"/>
        <w:jc w:val="both"/>
        <w:rPr>
          <w:rFonts w:ascii="Times New Roman" w:hAnsi="Times New Roman"/>
          <w:sz w:val="24"/>
          <w:szCs w:val="24"/>
        </w:rPr>
      </w:pPr>
      <w:r>
        <w:object w:dxaOrig="7799" w:dyaOrig="4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79.5pt" o:ole="">
            <v:imagedata r:id="rId6" o:title="" gain="192753f"/>
          </v:shape>
          <o:OLEObject Type="Embed" ProgID="MSPhotoEd.3" ShapeID="_x0000_i1025" DrawAspect="Content" ObjectID="_1798372220" r:id="rId7"/>
        </w:object>
      </w:r>
    </w:p>
    <w:sectPr w:rsidR="00B17E52" w:rsidRPr="005147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EA" w:rsidRDefault="002A76EA" w:rsidP="00C3440C">
      <w:pPr>
        <w:spacing w:after="0" w:line="240" w:lineRule="auto"/>
      </w:pPr>
      <w:r>
        <w:separator/>
      </w:r>
    </w:p>
  </w:endnote>
  <w:endnote w:type="continuationSeparator" w:id="0">
    <w:p w:rsidR="002A76EA" w:rsidRDefault="002A76EA" w:rsidP="00C3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EA" w:rsidRDefault="002A76EA" w:rsidP="00C3440C">
      <w:pPr>
        <w:spacing w:after="0" w:line="240" w:lineRule="auto"/>
      </w:pPr>
      <w:r>
        <w:separator/>
      </w:r>
    </w:p>
  </w:footnote>
  <w:footnote w:type="continuationSeparator" w:id="0">
    <w:p w:rsidR="002A76EA" w:rsidRDefault="002A76EA" w:rsidP="00C3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B9" w:rsidRDefault="00E42DB9" w:rsidP="00E42DB9">
    <w:pPr>
      <w:pStyle w:val="NormlWeb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3917" cy="1398836"/>
          <wp:effectExtent l="0" t="0" r="0" b="0"/>
          <wp:wrapNone/>
          <wp:docPr id="1" name="Kép 1" descr="C:\Users\Orosz.Szilvia\AppData\Local\Microsoft\Windows\INetCache\Content.Outlook\XWUDXKRS\Level-fejlec-kozponti_u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osz.Szilvia\AppData\Local\Microsoft\Windows\INetCache\Content.Outlook\XWUDXKRS\Level-fejlec-kozponti_u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17" cy="1398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40C" w:rsidRDefault="00C3440C">
    <w:pPr>
      <w:pStyle w:val="lfej"/>
    </w:pPr>
  </w:p>
  <w:p w:rsidR="00C3440C" w:rsidRDefault="00C3440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0C"/>
    <w:rsid w:val="00047282"/>
    <w:rsid w:val="000A5E9B"/>
    <w:rsid w:val="000E2F93"/>
    <w:rsid w:val="0015707B"/>
    <w:rsid w:val="00166227"/>
    <w:rsid w:val="00201D1C"/>
    <w:rsid w:val="00223250"/>
    <w:rsid w:val="0024153D"/>
    <w:rsid w:val="00253CF4"/>
    <w:rsid w:val="00265A64"/>
    <w:rsid w:val="00274402"/>
    <w:rsid w:val="002A76EA"/>
    <w:rsid w:val="002B0671"/>
    <w:rsid w:val="0035342E"/>
    <w:rsid w:val="004B4B74"/>
    <w:rsid w:val="00514723"/>
    <w:rsid w:val="00526781"/>
    <w:rsid w:val="005A104D"/>
    <w:rsid w:val="005D35EA"/>
    <w:rsid w:val="00627139"/>
    <w:rsid w:val="00630870"/>
    <w:rsid w:val="00664421"/>
    <w:rsid w:val="00691D78"/>
    <w:rsid w:val="00694F86"/>
    <w:rsid w:val="00720F64"/>
    <w:rsid w:val="0072487E"/>
    <w:rsid w:val="0078288A"/>
    <w:rsid w:val="00793860"/>
    <w:rsid w:val="00831608"/>
    <w:rsid w:val="00857051"/>
    <w:rsid w:val="008A14C7"/>
    <w:rsid w:val="008B1C3D"/>
    <w:rsid w:val="009443D2"/>
    <w:rsid w:val="0095022F"/>
    <w:rsid w:val="00971DDA"/>
    <w:rsid w:val="009E5602"/>
    <w:rsid w:val="00A55B60"/>
    <w:rsid w:val="00A85502"/>
    <w:rsid w:val="00B17E52"/>
    <w:rsid w:val="00B23FF4"/>
    <w:rsid w:val="00B4767F"/>
    <w:rsid w:val="00B55ED6"/>
    <w:rsid w:val="00B82E05"/>
    <w:rsid w:val="00BD10C6"/>
    <w:rsid w:val="00C3440C"/>
    <w:rsid w:val="00D22E3D"/>
    <w:rsid w:val="00D36839"/>
    <w:rsid w:val="00DC3045"/>
    <w:rsid w:val="00DC4370"/>
    <w:rsid w:val="00E05B9A"/>
    <w:rsid w:val="00E4023D"/>
    <w:rsid w:val="00E42DB9"/>
    <w:rsid w:val="00E54D0A"/>
    <w:rsid w:val="00EC1A45"/>
    <w:rsid w:val="00EF405B"/>
    <w:rsid w:val="00F233E0"/>
    <w:rsid w:val="00F46E58"/>
    <w:rsid w:val="00F83805"/>
    <w:rsid w:val="00FB2EA9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4843C-65CD-4240-B68E-9BAAC637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440C"/>
  </w:style>
  <w:style w:type="paragraph" w:styleId="llb">
    <w:name w:val="footer"/>
    <w:basedOn w:val="Norml"/>
    <w:link w:val="llbChar"/>
    <w:uiPriority w:val="99"/>
    <w:unhideWhenUsed/>
    <w:rsid w:val="00C3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440C"/>
  </w:style>
  <w:style w:type="paragraph" w:styleId="Buborkszveg">
    <w:name w:val="Balloon Text"/>
    <w:basedOn w:val="Norml"/>
    <w:link w:val="BuborkszvegChar"/>
    <w:uiPriority w:val="99"/>
    <w:semiHidden/>
    <w:unhideWhenUsed/>
    <w:rsid w:val="00C3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44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9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E4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Orosz Szilvia</cp:lastModifiedBy>
  <cp:revision>13</cp:revision>
  <dcterms:created xsi:type="dcterms:W3CDTF">2024-01-24T12:49:00Z</dcterms:created>
  <dcterms:modified xsi:type="dcterms:W3CDTF">2025-01-14T14:04:00Z</dcterms:modified>
</cp:coreProperties>
</file>